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338" w:rsidRPr="00B219DD" w:rsidRDefault="00315DAD" w:rsidP="00B219DD">
      <w:pPr>
        <w:jc w:val="center"/>
        <w:rPr>
          <w:rFonts w:cs="Times New Roman"/>
          <w:b/>
          <w:sz w:val="28"/>
          <w:szCs w:val="28"/>
          <w:u w:val="single"/>
        </w:rPr>
      </w:pPr>
      <w:r w:rsidRPr="00B219DD">
        <w:rPr>
          <w:rFonts w:cs="Times New Roman"/>
          <w:b/>
          <w:sz w:val="28"/>
          <w:szCs w:val="28"/>
          <w:u w:val="single"/>
        </w:rPr>
        <w:t>Infos GR-Sitzung 13-12-2019:</w:t>
      </w:r>
    </w:p>
    <w:p w:rsidR="00315DAD" w:rsidRPr="00B219DD" w:rsidRDefault="00315DAD">
      <w:pPr>
        <w:rPr>
          <w:rFonts w:cs="Times New Roman"/>
        </w:rPr>
      </w:pPr>
    </w:p>
    <w:p w:rsidR="00315DAD" w:rsidRPr="00B219DD" w:rsidRDefault="00315DAD" w:rsidP="00315DAD">
      <w:pPr>
        <w:overflowPunct w:val="0"/>
        <w:autoSpaceDE w:val="0"/>
        <w:autoSpaceDN w:val="0"/>
        <w:adjustRightInd w:val="0"/>
        <w:ind w:left="284" w:hanging="284"/>
        <w:textAlignment w:val="baseline"/>
        <w:rPr>
          <w:rFonts w:eastAsia="Times New Roman" w:cs="Times New Roman"/>
          <w:szCs w:val="20"/>
          <w:lang w:val="de-AT" w:eastAsia="de-DE"/>
        </w:rPr>
      </w:pPr>
    </w:p>
    <w:p w:rsidR="00315DAD" w:rsidRPr="00B219DD" w:rsidRDefault="00315DAD" w:rsidP="00315DAD">
      <w:pPr>
        <w:numPr>
          <w:ilvl w:val="0"/>
          <w:numId w:val="1"/>
        </w:numPr>
        <w:overflowPunct w:val="0"/>
        <w:autoSpaceDE w:val="0"/>
        <w:autoSpaceDN w:val="0"/>
        <w:adjustRightInd w:val="0"/>
        <w:ind w:left="284" w:hanging="284"/>
        <w:textAlignment w:val="baseline"/>
        <w:rPr>
          <w:rFonts w:eastAsia="Times New Roman" w:cs="Times New Roman"/>
          <w:b/>
          <w:szCs w:val="20"/>
          <w:u w:val="single"/>
          <w:lang w:val="de-AT" w:eastAsia="de-DE"/>
        </w:rPr>
      </w:pPr>
      <w:r w:rsidRPr="00B219DD">
        <w:rPr>
          <w:rFonts w:eastAsia="Times New Roman" w:cs="Times New Roman"/>
          <w:b/>
          <w:szCs w:val="20"/>
          <w:u w:val="single"/>
          <w:lang w:val="de-AT" w:eastAsia="de-DE"/>
        </w:rPr>
        <w:t>Audit Familienfreundliche Gemeinde</w:t>
      </w:r>
    </w:p>
    <w:p w:rsidR="00315DAD" w:rsidRPr="00B219DD" w:rsidRDefault="00315DAD" w:rsidP="00315DAD">
      <w:pPr>
        <w:overflowPunct w:val="0"/>
        <w:autoSpaceDE w:val="0"/>
        <w:autoSpaceDN w:val="0"/>
        <w:adjustRightInd w:val="0"/>
        <w:textAlignment w:val="baseline"/>
        <w:rPr>
          <w:rFonts w:eastAsia="Times New Roman" w:cs="Times New Roman"/>
          <w:szCs w:val="20"/>
          <w:lang w:val="de-AT" w:eastAsia="de-DE"/>
        </w:rPr>
      </w:pPr>
    </w:p>
    <w:p w:rsidR="00315DAD" w:rsidRPr="00B219DD" w:rsidRDefault="00315DAD" w:rsidP="00FF1EDA">
      <w:pPr>
        <w:overflowPunct w:val="0"/>
        <w:autoSpaceDE w:val="0"/>
        <w:autoSpaceDN w:val="0"/>
        <w:adjustRightInd w:val="0"/>
        <w:jc w:val="both"/>
        <w:textAlignment w:val="baseline"/>
        <w:rPr>
          <w:rFonts w:eastAsia="Times New Roman" w:cs="Times New Roman"/>
          <w:szCs w:val="20"/>
          <w:lang w:val="de-AT" w:eastAsia="de-DE"/>
        </w:rPr>
      </w:pPr>
      <w:r w:rsidRPr="00B219DD">
        <w:rPr>
          <w:rFonts w:cs="Times New Roman"/>
        </w:rPr>
        <w:t>Ziel des Audits (Untersuchungsverfahren) ist es, das Vorhandensein familienfreundlicher Maßnahmen in der Gemeinde zu identifizieren und den Bedarf an weiteren zu ermitteln.</w:t>
      </w:r>
      <w:r w:rsidR="00DE17BC" w:rsidRPr="00B219DD">
        <w:rPr>
          <w:rFonts w:cs="Times New Roman"/>
        </w:rPr>
        <w:t xml:space="preserve"> </w:t>
      </w:r>
      <w:r w:rsidRPr="00B219DD">
        <w:rPr>
          <w:rFonts w:cs="Times New Roman"/>
        </w:rPr>
        <w:t>Unter Einbindung aller Generationen und Fraktionen entwickelt eine Projektgruppe anhand von definierten Lebensphasen und Handlungsfeldern individuell und bedarfsorientiert neue Maßnahmen zur Erhöhung der Familienfreundlichkeit.</w:t>
      </w:r>
    </w:p>
    <w:p w:rsidR="00315DAD" w:rsidRPr="00B219DD" w:rsidRDefault="00315DAD" w:rsidP="00FF1EDA">
      <w:pPr>
        <w:overflowPunct w:val="0"/>
        <w:autoSpaceDE w:val="0"/>
        <w:autoSpaceDN w:val="0"/>
        <w:adjustRightInd w:val="0"/>
        <w:jc w:val="both"/>
        <w:textAlignment w:val="baseline"/>
        <w:rPr>
          <w:rFonts w:eastAsia="Times New Roman" w:cs="Times New Roman"/>
          <w:szCs w:val="20"/>
          <w:lang w:val="de-AT" w:eastAsia="de-DE"/>
        </w:rPr>
      </w:pPr>
      <w:r w:rsidRPr="00B219DD">
        <w:rPr>
          <w:rFonts w:eastAsia="Times New Roman" w:cs="Times New Roman"/>
          <w:szCs w:val="20"/>
          <w:lang w:val="de-AT" w:eastAsia="de-DE"/>
        </w:rPr>
        <w:t xml:space="preserve">Der Gemeinderat beschließt einstimmig die Teilnahmevereinbarung  mit der Familie &amp; Beruf Management GmbH. </w:t>
      </w:r>
    </w:p>
    <w:p w:rsidR="00315DAD" w:rsidRPr="00B219DD" w:rsidRDefault="00315DAD" w:rsidP="00FF1EDA">
      <w:pPr>
        <w:overflowPunct w:val="0"/>
        <w:autoSpaceDE w:val="0"/>
        <w:autoSpaceDN w:val="0"/>
        <w:adjustRightInd w:val="0"/>
        <w:jc w:val="both"/>
        <w:textAlignment w:val="baseline"/>
        <w:rPr>
          <w:rFonts w:eastAsia="Times New Roman" w:cs="Times New Roman"/>
          <w:szCs w:val="20"/>
          <w:lang w:val="de-AT" w:eastAsia="de-DE"/>
        </w:rPr>
      </w:pPr>
    </w:p>
    <w:p w:rsidR="00315DAD" w:rsidRPr="00B219DD" w:rsidRDefault="00315DAD" w:rsidP="00FF1EDA">
      <w:pPr>
        <w:numPr>
          <w:ilvl w:val="0"/>
          <w:numId w:val="1"/>
        </w:numPr>
        <w:overflowPunct w:val="0"/>
        <w:autoSpaceDE w:val="0"/>
        <w:autoSpaceDN w:val="0"/>
        <w:adjustRightInd w:val="0"/>
        <w:ind w:left="284" w:hanging="284"/>
        <w:jc w:val="both"/>
        <w:textAlignment w:val="baseline"/>
        <w:rPr>
          <w:rFonts w:eastAsia="Times New Roman" w:cs="Times New Roman"/>
          <w:b/>
          <w:bCs/>
          <w:szCs w:val="24"/>
          <w:u w:val="single"/>
          <w:lang w:eastAsia="de-DE"/>
        </w:rPr>
      </w:pPr>
      <w:r w:rsidRPr="00B219DD">
        <w:rPr>
          <w:rFonts w:eastAsia="Times New Roman" w:cs="Times New Roman"/>
          <w:b/>
          <w:bCs/>
          <w:szCs w:val="24"/>
          <w:u w:val="single"/>
          <w:lang w:eastAsia="de-DE"/>
        </w:rPr>
        <w:t>Änderung Werkvertrag Arzt</w:t>
      </w:r>
    </w:p>
    <w:p w:rsidR="00315DAD" w:rsidRPr="00B219DD" w:rsidRDefault="00315DAD" w:rsidP="00FF1EDA">
      <w:pPr>
        <w:overflowPunct w:val="0"/>
        <w:autoSpaceDE w:val="0"/>
        <w:autoSpaceDN w:val="0"/>
        <w:adjustRightInd w:val="0"/>
        <w:jc w:val="both"/>
        <w:textAlignment w:val="baseline"/>
        <w:rPr>
          <w:rFonts w:eastAsia="Times New Roman" w:cs="Times New Roman"/>
          <w:bCs/>
          <w:szCs w:val="24"/>
          <w:lang w:eastAsia="de-DE"/>
        </w:rPr>
      </w:pPr>
    </w:p>
    <w:p w:rsidR="00315DAD" w:rsidRPr="00B219DD" w:rsidRDefault="00315DAD" w:rsidP="00FF1EDA">
      <w:pPr>
        <w:overflowPunct w:val="0"/>
        <w:autoSpaceDE w:val="0"/>
        <w:autoSpaceDN w:val="0"/>
        <w:adjustRightInd w:val="0"/>
        <w:jc w:val="both"/>
        <w:textAlignment w:val="baseline"/>
        <w:rPr>
          <w:rFonts w:eastAsia="Times New Roman" w:cs="Times New Roman"/>
          <w:bCs/>
          <w:szCs w:val="24"/>
          <w:lang w:eastAsia="de-DE"/>
        </w:rPr>
      </w:pPr>
      <w:r w:rsidRPr="00B219DD">
        <w:rPr>
          <w:rFonts w:eastAsia="Times New Roman" w:cs="Times New Roman"/>
          <w:bCs/>
          <w:szCs w:val="24"/>
          <w:lang w:eastAsia="de-DE"/>
        </w:rPr>
        <w:t>Der bestehende Werkvertrag mit Herrn Dr. Dörfler wurde überarbeitet. Die aktuellen Tätigkeiten wurden ergänzt und deren Abänderung an Richtlinien gebunden.</w:t>
      </w:r>
    </w:p>
    <w:p w:rsidR="00315DAD" w:rsidRPr="00B219DD" w:rsidRDefault="00315DAD" w:rsidP="00FF1EDA">
      <w:pPr>
        <w:overflowPunct w:val="0"/>
        <w:autoSpaceDE w:val="0"/>
        <w:autoSpaceDN w:val="0"/>
        <w:adjustRightInd w:val="0"/>
        <w:jc w:val="both"/>
        <w:textAlignment w:val="baseline"/>
        <w:rPr>
          <w:rFonts w:eastAsia="Times New Roman" w:cs="Times New Roman"/>
          <w:bCs/>
          <w:szCs w:val="24"/>
          <w:lang w:eastAsia="de-DE"/>
        </w:rPr>
      </w:pPr>
      <w:r w:rsidRPr="00B219DD">
        <w:rPr>
          <w:rFonts w:eastAsia="Times New Roman" w:cs="Times New Roman"/>
          <w:bCs/>
          <w:szCs w:val="24"/>
          <w:lang w:eastAsia="de-DE"/>
        </w:rPr>
        <w:t>Der gesamte Gemeinderat stimmt diesem Werkvertrag zu.</w:t>
      </w:r>
    </w:p>
    <w:p w:rsidR="00315DAD" w:rsidRPr="00B219DD" w:rsidRDefault="00315DAD" w:rsidP="00FF1EDA">
      <w:pPr>
        <w:overflowPunct w:val="0"/>
        <w:autoSpaceDE w:val="0"/>
        <w:autoSpaceDN w:val="0"/>
        <w:adjustRightInd w:val="0"/>
        <w:jc w:val="both"/>
        <w:textAlignment w:val="baseline"/>
        <w:rPr>
          <w:rFonts w:eastAsia="Times New Roman" w:cs="Times New Roman"/>
          <w:bCs/>
          <w:szCs w:val="24"/>
          <w:lang w:eastAsia="de-DE"/>
        </w:rPr>
      </w:pPr>
    </w:p>
    <w:p w:rsidR="00315DAD" w:rsidRPr="00B219DD" w:rsidRDefault="00315DAD" w:rsidP="00FF1EDA">
      <w:pPr>
        <w:numPr>
          <w:ilvl w:val="0"/>
          <w:numId w:val="1"/>
        </w:numPr>
        <w:overflowPunct w:val="0"/>
        <w:autoSpaceDE w:val="0"/>
        <w:autoSpaceDN w:val="0"/>
        <w:adjustRightInd w:val="0"/>
        <w:ind w:left="284" w:hanging="284"/>
        <w:jc w:val="both"/>
        <w:textAlignment w:val="baseline"/>
        <w:rPr>
          <w:rFonts w:eastAsia="Times New Roman" w:cs="Times New Roman"/>
          <w:b/>
          <w:bCs/>
          <w:szCs w:val="24"/>
          <w:u w:val="single"/>
          <w:lang w:eastAsia="de-DE"/>
        </w:rPr>
      </w:pPr>
      <w:r w:rsidRPr="00B219DD">
        <w:rPr>
          <w:rFonts w:eastAsia="Times New Roman" w:cs="Times New Roman"/>
          <w:b/>
          <w:bCs/>
          <w:szCs w:val="24"/>
          <w:u w:val="single"/>
          <w:lang w:eastAsia="de-DE"/>
        </w:rPr>
        <w:t xml:space="preserve">Schreiben </w:t>
      </w:r>
      <w:proofErr w:type="spellStart"/>
      <w:r w:rsidRPr="00B219DD">
        <w:rPr>
          <w:rFonts w:eastAsia="Times New Roman" w:cs="Times New Roman"/>
          <w:b/>
          <w:bCs/>
          <w:szCs w:val="24"/>
          <w:u w:val="single"/>
          <w:lang w:eastAsia="de-DE"/>
        </w:rPr>
        <w:t>Nögig</w:t>
      </w:r>
      <w:proofErr w:type="spellEnd"/>
      <w:r w:rsidRPr="00B219DD">
        <w:rPr>
          <w:rFonts w:eastAsia="Times New Roman" w:cs="Times New Roman"/>
          <w:b/>
          <w:bCs/>
          <w:szCs w:val="24"/>
          <w:u w:val="single"/>
          <w:lang w:eastAsia="de-DE"/>
        </w:rPr>
        <w:t xml:space="preserve">-Glasfaser </w:t>
      </w:r>
      <w:proofErr w:type="spellStart"/>
      <w:r w:rsidRPr="00B219DD">
        <w:rPr>
          <w:rFonts w:eastAsia="Times New Roman" w:cs="Times New Roman"/>
          <w:b/>
          <w:bCs/>
          <w:szCs w:val="24"/>
          <w:u w:val="single"/>
          <w:lang w:eastAsia="de-DE"/>
        </w:rPr>
        <w:t>Oisreitl</w:t>
      </w:r>
      <w:proofErr w:type="spellEnd"/>
    </w:p>
    <w:p w:rsidR="00315DAD" w:rsidRPr="00B219DD" w:rsidRDefault="00315DAD" w:rsidP="00FF1EDA">
      <w:pPr>
        <w:overflowPunct w:val="0"/>
        <w:autoSpaceDE w:val="0"/>
        <w:autoSpaceDN w:val="0"/>
        <w:adjustRightInd w:val="0"/>
        <w:jc w:val="both"/>
        <w:textAlignment w:val="baseline"/>
        <w:rPr>
          <w:rFonts w:eastAsia="Times New Roman" w:cs="Times New Roman"/>
          <w:bCs/>
          <w:szCs w:val="24"/>
          <w:lang w:eastAsia="de-DE"/>
        </w:rPr>
      </w:pPr>
    </w:p>
    <w:p w:rsidR="00315DAD" w:rsidRPr="00B219DD" w:rsidRDefault="00315DAD" w:rsidP="00FF1EDA">
      <w:pPr>
        <w:overflowPunct w:val="0"/>
        <w:autoSpaceDE w:val="0"/>
        <w:autoSpaceDN w:val="0"/>
        <w:adjustRightInd w:val="0"/>
        <w:jc w:val="both"/>
        <w:textAlignment w:val="baseline"/>
        <w:rPr>
          <w:rFonts w:eastAsia="Times New Roman" w:cs="Times New Roman"/>
          <w:bCs/>
          <w:szCs w:val="24"/>
          <w:lang w:eastAsia="de-DE"/>
        </w:rPr>
      </w:pPr>
      <w:r w:rsidRPr="00B219DD">
        <w:rPr>
          <w:rFonts w:eastAsia="Times New Roman" w:cs="Times New Roman"/>
          <w:bCs/>
          <w:szCs w:val="24"/>
          <w:lang w:eastAsia="de-DE"/>
        </w:rPr>
        <w:t xml:space="preserve">Anrainer aus </w:t>
      </w:r>
      <w:proofErr w:type="spellStart"/>
      <w:r w:rsidRPr="00B219DD">
        <w:rPr>
          <w:rFonts w:eastAsia="Times New Roman" w:cs="Times New Roman"/>
          <w:bCs/>
          <w:szCs w:val="24"/>
          <w:lang w:eastAsia="de-DE"/>
        </w:rPr>
        <w:t>Oisreitl</w:t>
      </w:r>
      <w:proofErr w:type="spellEnd"/>
      <w:r w:rsidRPr="00B219DD">
        <w:rPr>
          <w:rFonts w:eastAsia="Times New Roman" w:cs="Times New Roman"/>
          <w:bCs/>
          <w:szCs w:val="24"/>
          <w:lang w:eastAsia="de-DE"/>
        </w:rPr>
        <w:t xml:space="preserve"> haben eine Anfrage </w:t>
      </w:r>
      <w:r w:rsidR="00805E0E" w:rsidRPr="00B219DD">
        <w:rPr>
          <w:rFonts w:eastAsia="Times New Roman" w:cs="Times New Roman"/>
          <w:bCs/>
          <w:szCs w:val="24"/>
          <w:lang w:eastAsia="de-DE"/>
        </w:rPr>
        <w:t>an den Gemeinderat betreffend den geplanten Glasfaserausbau in ihrem Wohngebiet gerichtet. Seitens der Gemeinde wurden Informationen eingeholt. Derzeit kann aber seitens der NÖGIG noch kein Zeitplan für die Erschließung dieses Ortsteiles mit Glasfaser bekanntgegeben werden.</w:t>
      </w:r>
    </w:p>
    <w:p w:rsidR="00315DAD" w:rsidRPr="00B219DD" w:rsidRDefault="00315DAD" w:rsidP="00FF1EDA">
      <w:pPr>
        <w:overflowPunct w:val="0"/>
        <w:autoSpaceDE w:val="0"/>
        <w:autoSpaceDN w:val="0"/>
        <w:adjustRightInd w:val="0"/>
        <w:jc w:val="both"/>
        <w:textAlignment w:val="baseline"/>
        <w:rPr>
          <w:rFonts w:eastAsia="Times New Roman" w:cs="Times New Roman"/>
          <w:bCs/>
          <w:szCs w:val="24"/>
          <w:lang w:eastAsia="de-DE"/>
        </w:rPr>
      </w:pPr>
    </w:p>
    <w:p w:rsidR="00315DAD" w:rsidRPr="00B219DD" w:rsidRDefault="00315DAD" w:rsidP="00FF1EDA">
      <w:pPr>
        <w:numPr>
          <w:ilvl w:val="0"/>
          <w:numId w:val="1"/>
        </w:numPr>
        <w:overflowPunct w:val="0"/>
        <w:autoSpaceDE w:val="0"/>
        <w:autoSpaceDN w:val="0"/>
        <w:adjustRightInd w:val="0"/>
        <w:ind w:left="284" w:hanging="284"/>
        <w:textAlignment w:val="baseline"/>
        <w:rPr>
          <w:rFonts w:eastAsia="Times New Roman" w:cs="Times New Roman"/>
          <w:b/>
          <w:bCs/>
          <w:szCs w:val="24"/>
          <w:u w:val="single"/>
          <w:lang w:eastAsia="de-DE"/>
        </w:rPr>
      </w:pPr>
      <w:r w:rsidRPr="00B219DD">
        <w:rPr>
          <w:rFonts w:eastAsia="Times New Roman" w:cs="Times New Roman"/>
          <w:b/>
          <w:bCs/>
          <w:szCs w:val="24"/>
          <w:u w:val="single"/>
          <w:lang w:eastAsia="de-DE"/>
        </w:rPr>
        <w:t>Vereinbarung V</w:t>
      </w:r>
      <w:r w:rsidR="00616166" w:rsidRPr="00B219DD">
        <w:rPr>
          <w:rFonts w:eastAsia="Times New Roman" w:cs="Times New Roman"/>
          <w:b/>
          <w:bCs/>
          <w:szCs w:val="24"/>
          <w:u w:val="single"/>
          <w:lang w:eastAsia="de-DE"/>
        </w:rPr>
        <w:t xml:space="preserve">erein Gemeindeverband </w:t>
      </w:r>
      <w:proofErr w:type="spellStart"/>
      <w:r w:rsidR="00616166" w:rsidRPr="00B219DD">
        <w:rPr>
          <w:rFonts w:eastAsia="Times New Roman" w:cs="Times New Roman"/>
          <w:b/>
          <w:bCs/>
          <w:szCs w:val="24"/>
          <w:u w:val="single"/>
          <w:lang w:eastAsia="de-DE"/>
        </w:rPr>
        <w:t>Ybbstal</w:t>
      </w:r>
      <w:proofErr w:type="spellEnd"/>
      <w:r w:rsidRPr="00B219DD">
        <w:rPr>
          <w:rFonts w:eastAsia="Times New Roman" w:cs="Times New Roman"/>
          <w:b/>
          <w:bCs/>
          <w:szCs w:val="24"/>
          <w:u w:val="single"/>
          <w:lang w:eastAsia="de-DE"/>
        </w:rPr>
        <w:t>-Land</w:t>
      </w:r>
      <w:r w:rsidR="00616166" w:rsidRPr="00B219DD">
        <w:rPr>
          <w:rFonts w:eastAsia="Times New Roman" w:cs="Times New Roman"/>
          <w:b/>
          <w:bCs/>
          <w:szCs w:val="24"/>
          <w:u w:val="single"/>
          <w:lang w:eastAsia="de-DE"/>
        </w:rPr>
        <w:t xml:space="preserve"> NÖ</w:t>
      </w:r>
      <w:r w:rsidRPr="00B219DD">
        <w:rPr>
          <w:rFonts w:eastAsia="Times New Roman" w:cs="Times New Roman"/>
          <w:b/>
          <w:bCs/>
          <w:szCs w:val="24"/>
          <w:u w:val="single"/>
          <w:lang w:eastAsia="de-DE"/>
        </w:rPr>
        <w:t>-</w:t>
      </w:r>
      <w:proofErr w:type="spellStart"/>
      <w:r w:rsidR="009867C8" w:rsidRPr="00B219DD">
        <w:rPr>
          <w:rFonts w:eastAsia="Times New Roman" w:cs="Times New Roman"/>
          <w:b/>
          <w:bCs/>
          <w:szCs w:val="24"/>
          <w:u w:val="single"/>
          <w:lang w:eastAsia="de-DE"/>
        </w:rPr>
        <w:t>Ybbstalradweg</w:t>
      </w:r>
      <w:proofErr w:type="spellEnd"/>
      <w:r w:rsidR="009867C8" w:rsidRPr="00B219DD">
        <w:rPr>
          <w:rFonts w:eastAsia="Times New Roman" w:cs="Times New Roman"/>
          <w:b/>
          <w:bCs/>
          <w:szCs w:val="24"/>
          <w:u w:val="single"/>
          <w:lang w:eastAsia="de-DE"/>
        </w:rPr>
        <w:t>-</w:t>
      </w:r>
      <w:r w:rsidRPr="00B219DD">
        <w:rPr>
          <w:rFonts w:eastAsia="Times New Roman" w:cs="Times New Roman"/>
          <w:b/>
          <w:bCs/>
          <w:szCs w:val="24"/>
          <w:u w:val="single"/>
          <w:lang w:eastAsia="de-DE"/>
        </w:rPr>
        <w:t>Gemeinden - Übernahme Ybbstalradweg</w:t>
      </w:r>
      <w:r w:rsidR="00616166" w:rsidRPr="00B219DD">
        <w:rPr>
          <w:rFonts w:eastAsia="Times New Roman" w:cs="Times New Roman"/>
          <w:b/>
          <w:bCs/>
          <w:szCs w:val="24"/>
          <w:u w:val="single"/>
          <w:lang w:eastAsia="de-DE"/>
        </w:rPr>
        <w:t xml:space="preserve"> </w:t>
      </w:r>
      <w:r w:rsidRPr="00B219DD">
        <w:rPr>
          <w:rFonts w:eastAsia="Times New Roman" w:cs="Times New Roman"/>
          <w:b/>
          <w:bCs/>
          <w:szCs w:val="24"/>
          <w:u w:val="single"/>
          <w:lang w:eastAsia="de-DE"/>
        </w:rPr>
        <w:t>(Grundstücke und Erhaltungspflicht</w:t>
      </w:r>
      <w:r w:rsidR="009867C8" w:rsidRPr="00B219DD">
        <w:rPr>
          <w:rFonts w:eastAsia="Times New Roman" w:cs="Times New Roman"/>
          <w:b/>
          <w:bCs/>
          <w:szCs w:val="24"/>
          <w:u w:val="single"/>
          <w:lang w:eastAsia="de-DE"/>
        </w:rPr>
        <w:t xml:space="preserve"> Schlüsselbauwerke</w:t>
      </w:r>
      <w:r w:rsidRPr="00B219DD">
        <w:rPr>
          <w:rFonts w:eastAsia="Times New Roman" w:cs="Times New Roman"/>
          <w:b/>
          <w:bCs/>
          <w:szCs w:val="24"/>
          <w:u w:val="single"/>
          <w:lang w:eastAsia="de-DE"/>
        </w:rPr>
        <w:t>)</w:t>
      </w:r>
    </w:p>
    <w:p w:rsidR="00805E0E" w:rsidRPr="00B219DD" w:rsidRDefault="00805E0E" w:rsidP="00FF1EDA">
      <w:pPr>
        <w:ind w:left="284" w:hanging="284"/>
        <w:jc w:val="both"/>
        <w:rPr>
          <w:rFonts w:eastAsia="Times New Roman" w:cs="Times New Roman"/>
          <w:bCs/>
          <w:szCs w:val="24"/>
          <w:lang w:eastAsia="de-DE"/>
        </w:rPr>
      </w:pPr>
    </w:p>
    <w:p w:rsidR="00805E0E" w:rsidRPr="00B219DD" w:rsidRDefault="00805E0E" w:rsidP="00FF1EDA">
      <w:pPr>
        <w:jc w:val="both"/>
        <w:rPr>
          <w:rFonts w:eastAsia="Times New Roman" w:cs="Times New Roman"/>
          <w:bCs/>
          <w:szCs w:val="24"/>
          <w:lang w:eastAsia="de-DE"/>
        </w:rPr>
      </w:pPr>
      <w:r w:rsidRPr="00B219DD">
        <w:rPr>
          <w:rFonts w:eastAsia="Times New Roman" w:cs="Times New Roman"/>
          <w:bCs/>
          <w:szCs w:val="24"/>
          <w:lang w:eastAsia="de-DE"/>
        </w:rPr>
        <w:t>Zwischen de</w:t>
      </w:r>
      <w:r w:rsidR="002F3701" w:rsidRPr="00B219DD">
        <w:rPr>
          <w:rFonts w:eastAsia="Times New Roman" w:cs="Times New Roman"/>
          <w:bCs/>
          <w:szCs w:val="24"/>
          <w:lang w:eastAsia="de-DE"/>
        </w:rPr>
        <w:t>m</w:t>
      </w:r>
      <w:r w:rsidRPr="00B219DD">
        <w:rPr>
          <w:rFonts w:eastAsia="Times New Roman" w:cs="Times New Roman"/>
          <w:bCs/>
          <w:szCs w:val="24"/>
          <w:lang w:eastAsia="de-DE"/>
        </w:rPr>
        <w:t xml:space="preserve"> Verein Gemeindeverband </w:t>
      </w:r>
      <w:proofErr w:type="spellStart"/>
      <w:r w:rsidRPr="00B219DD">
        <w:rPr>
          <w:rFonts w:eastAsia="Times New Roman" w:cs="Times New Roman"/>
          <w:bCs/>
          <w:szCs w:val="24"/>
          <w:lang w:eastAsia="de-DE"/>
        </w:rPr>
        <w:t>Ybbstal</w:t>
      </w:r>
      <w:proofErr w:type="spellEnd"/>
      <w:r w:rsidRPr="00B219DD">
        <w:rPr>
          <w:rFonts w:eastAsia="Times New Roman" w:cs="Times New Roman"/>
          <w:bCs/>
          <w:szCs w:val="24"/>
          <w:lang w:eastAsia="de-DE"/>
        </w:rPr>
        <w:t xml:space="preserve">, den 7 </w:t>
      </w:r>
      <w:proofErr w:type="spellStart"/>
      <w:r w:rsidRPr="00B219DD">
        <w:rPr>
          <w:rFonts w:eastAsia="Times New Roman" w:cs="Times New Roman"/>
          <w:bCs/>
          <w:szCs w:val="24"/>
          <w:lang w:eastAsia="de-DE"/>
        </w:rPr>
        <w:t>Ybbstalradweggemeinden</w:t>
      </w:r>
      <w:proofErr w:type="spellEnd"/>
      <w:r w:rsidRPr="00B219DD">
        <w:rPr>
          <w:rFonts w:eastAsia="Times New Roman" w:cs="Times New Roman"/>
          <w:bCs/>
          <w:szCs w:val="24"/>
          <w:lang w:eastAsia="de-DE"/>
        </w:rPr>
        <w:t xml:space="preserve"> sowie dem Land NÖ wurden die Ausfinanzierung des Bauvorhabens sowie die Erhaltungszuständigkeiten bei den Schlüsselbauwerken(Mauersicherungen, Brücken, Durchlässe, etc.)   in einer Vereinbarung festgelegt.</w:t>
      </w:r>
    </w:p>
    <w:p w:rsidR="00805E0E" w:rsidRPr="00B219DD" w:rsidRDefault="00805E0E" w:rsidP="00FF1EDA">
      <w:pPr>
        <w:jc w:val="both"/>
        <w:rPr>
          <w:rFonts w:eastAsia="Times New Roman" w:cs="Times New Roman"/>
          <w:bCs/>
          <w:szCs w:val="24"/>
          <w:lang w:eastAsia="de-DE"/>
        </w:rPr>
      </w:pPr>
      <w:r w:rsidRPr="00B219DD">
        <w:rPr>
          <w:rFonts w:eastAsia="Times New Roman" w:cs="Times New Roman"/>
          <w:bCs/>
          <w:szCs w:val="24"/>
          <w:lang w:eastAsia="de-DE"/>
        </w:rPr>
        <w:t>Das Land NÖ stellt € 600.000,-- für die Ausfinanzierung des Baues sowie € 45.000,-- jährlich (von 2020-2027) für die Erhaltung der Schlüsselbauwerke bereit. Die Gemeinde Lunz am See zahlt, wie auch alle anderen Gemeinden, jährlich einen Erhaltungsbetrag von € 6.500,--.</w:t>
      </w:r>
    </w:p>
    <w:p w:rsidR="00805E0E" w:rsidRPr="00B219DD" w:rsidRDefault="00805E0E" w:rsidP="00FF1EDA">
      <w:pPr>
        <w:ind w:left="284" w:hanging="284"/>
        <w:jc w:val="both"/>
        <w:rPr>
          <w:rFonts w:eastAsia="Times New Roman" w:cs="Times New Roman"/>
          <w:bCs/>
          <w:szCs w:val="24"/>
          <w:lang w:eastAsia="de-DE"/>
        </w:rPr>
      </w:pPr>
      <w:r w:rsidRPr="00B219DD">
        <w:rPr>
          <w:rFonts w:eastAsia="Times New Roman" w:cs="Times New Roman"/>
          <w:bCs/>
          <w:szCs w:val="24"/>
          <w:lang w:eastAsia="de-DE"/>
        </w:rPr>
        <w:t>Der gesamte Gemeinderat stimmt dem zu.</w:t>
      </w:r>
    </w:p>
    <w:p w:rsidR="00805E0E" w:rsidRPr="00B219DD" w:rsidRDefault="00805E0E" w:rsidP="00FF1EDA">
      <w:pPr>
        <w:ind w:left="284" w:hanging="284"/>
        <w:jc w:val="both"/>
        <w:rPr>
          <w:rFonts w:eastAsia="Times New Roman" w:cs="Times New Roman"/>
          <w:b/>
          <w:bCs/>
          <w:szCs w:val="24"/>
          <w:u w:val="single"/>
          <w:lang w:eastAsia="de-DE"/>
        </w:rPr>
      </w:pPr>
    </w:p>
    <w:p w:rsidR="009867C8" w:rsidRPr="00B219DD" w:rsidRDefault="00315DAD" w:rsidP="00FF1EDA">
      <w:pPr>
        <w:numPr>
          <w:ilvl w:val="0"/>
          <w:numId w:val="1"/>
        </w:numPr>
        <w:overflowPunct w:val="0"/>
        <w:autoSpaceDE w:val="0"/>
        <w:autoSpaceDN w:val="0"/>
        <w:adjustRightInd w:val="0"/>
        <w:ind w:left="284" w:hanging="284"/>
        <w:jc w:val="both"/>
        <w:textAlignment w:val="baseline"/>
        <w:rPr>
          <w:rFonts w:eastAsia="Times New Roman" w:cs="Times New Roman"/>
          <w:b/>
          <w:bCs/>
          <w:szCs w:val="24"/>
          <w:u w:val="single"/>
          <w:lang w:eastAsia="de-DE"/>
        </w:rPr>
      </w:pPr>
      <w:r w:rsidRPr="00B219DD">
        <w:rPr>
          <w:rFonts w:eastAsia="Times New Roman" w:cs="Times New Roman"/>
          <w:b/>
          <w:bCs/>
          <w:szCs w:val="24"/>
          <w:u w:val="single"/>
          <w:lang w:eastAsia="de-DE"/>
        </w:rPr>
        <w:t>Vereinbarung V</w:t>
      </w:r>
      <w:r w:rsidR="009867C8" w:rsidRPr="00B219DD">
        <w:rPr>
          <w:rFonts w:eastAsia="Times New Roman" w:cs="Times New Roman"/>
          <w:b/>
          <w:bCs/>
          <w:szCs w:val="24"/>
          <w:u w:val="single"/>
          <w:lang w:eastAsia="de-DE"/>
        </w:rPr>
        <w:t xml:space="preserve">erein Gemeindeverband </w:t>
      </w:r>
      <w:proofErr w:type="spellStart"/>
      <w:r w:rsidR="009867C8" w:rsidRPr="00B219DD">
        <w:rPr>
          <w:rFonts w:eastAsia="Times New Roman" w:cs="Times New Roman"/>
          <w:b/>
          <w:bCs/>
          <w:szCs w:val="24"/>
          <w:u w:val="single"/>
          <w:lang w:eastAsia="de-DE"/>
        </w:rPr>
        <w:t>Ybbstal</w:t>
      </w:r>
      <w:proofErr w:type="spellEnd"/>
      <w:r w:rsidR="009867C8" w:rsidRPr="00B219DD">
        <w:rPr>
          <w:rFonts w:eastAsia="Times New Roman" w:cs="Times New Roman"/>
          <w:b/>
          <w:bCs/>
          <w:szCs w:val="24"/>
          <w:u w:val="single"/>
          <w:lang w:eastAsia="de-DE"/>
        </w:rPr>
        <w:t>-</w:t>
      </w:r>
      <w:proofErr w:type="spellStart"/>
      <w:r w:rsidR="009867C8" w:rsidRPr="00B219DD">
        <w:rPr>
          <w:rFonts w:eastAsia="Times New Roman" w:cs="Times New Roman"/>
          <w:b/>
          <w:bCs/>
          <w:szCs w:val="24"/>
          <w:u w:val="single"/>
          <w:lang w:eastAsia="de-DE"/>
        </w:rPr>
        <w:t>Ybbstalradweg</w:t>
      </w:r>
      <w:proofErr w:type="spellEnd"/>
      <w:r w:rsidR="009867C8" w:rsidRPr="00B219DD">
        <w:rPr>
          <w:rFonts w:eastAsia="Times New Roman" w:cs="Times New Roman"/>
          <w:b/>
          <w:bCs/>
          <w:szCs w:val="24"/>
          <w:u w:val="single"/>
          <w:lang w:eastAsia="de-DE"/>
        </w:rPr>
        <w:t>-Gemeinden</w:t>
      </w:r>
    </w:p>
    <w:p w:rsidR="00315DAD" w:rsidRPr="00B219DD" w:rsidRDefault="00315DAD" w:rsidP="00FF1EDA">
      <w:pPr>
        <w:overflowPunct w:val="0"/>
        <w:autoSpaceDE w:val="0"/>
        <w:autoSpaceDN w:val="0"/>
        <w:adjustRightInd w:val="0"/>
        <w:ind w:left="284"/>
        <w:jc w:val="both"/>
        <w:textAlignment w:val="baseline"/>
        <w:rPr>
          <w:rFonts w:eastAsia="Times New Roman" w:cs="Times New Roman"/>
          <w:b/>
          <w:bCs/>
          <w:szCs w:val="24"/>
          <w:u w:val="single"/>
          <w:lang w:eastAsia="de-DE"/>
        </w:rPr>
      </w:pPr>
      <w:r w:rsidRPr="00B219DD">
        <w:rPr>
          <w:rFonts w:eastAsia="Times New Roman" w:cs="Times New Roman"/>
          <w:b/>
          <w:bCs/>
          <w:szCs w:val="24"/>
          <w:u w:val="single"/>
          <w:lang w:eastAsia="de-DE"/>
        </w:rPr>
        <w:t>- Erhaltung und Pflege Ybbstalradweg</w:t>
      </w:r>
    </w:p>
    <w:p w:rsidR="00805E0E" w:rsidRPr="00B219DD" w:rsidRDefault="00805E0E" w:rsidP="00FF1EDA">
      <w:pPr>
        <w:overflowPunct w:val="0"/>
        <w:autoSpaceDE w:val="0"/>
        <w:autoSpaceDN w:val="0"/>
        <w:adjustRightInd w:val="0"/>
        <w:jc w:val="both"/>
        <w:textAlignment w:val="baseline"/>
        <w:rPr>
          <w:rFonts w:eastAsia="Times New Roman" w:cs="Times New Roman"/>
          <w:bCs/>
          <w:szCs w:val="24"/>
          <w:lang w:eastAsia="de-DE"/>
        </w:rPr>
      </w:pPr>
    </w:p>
    <w:p w:rsidR="009867C8" w:rsidRPr="00B219DD" w:rsidRDefault="009867C8" w:rsidP="00FF1EDA">
      <w:pPr>
        <w:overflowPunct w:val="0"/>
        <w:autoSpaceDE w:val="0"/>
        <w:autoSpaceDN w:val="0"/>
        <w:adjustRightInd w:val="0"/>
        <w:jc w:val="both"/>
        <w:textAlignment w:val="baseline"/>
        <w:rPr>
          <w:rFonts w:eastAsia="Times New Roman" w:cs="Times New Roman"/>
          <w:bCs/>
          <w:szCs w:val="24"/>
          <w:lang w:eastAsia="de-DE"/>
        </w:rPr>
      </w:pPr>
      <w:r w:rsidRPr="00B219DD">
        <w:rPr>
          <w:rFonts w:eastAsia="Times New Roman" w:cs="Times New Roman"/>
          <w:bCs/>
          <w:szCs w:val="24"/>
          <w:lang w:eastAsia="de-DE"/>
        </w:rPr>
        <w:t xml:space="preserve">Der Verein verpflichtet sich, alle Kosten für die Erhaltungsmaßnahmen, welche nicht die Schlüsselbauwerke betreffen, zu tragen. </w:t>
      </w:r>
    </w:p>
    <w:p w:rsidR="009867C8" w:rsidRPr="00B219DD" w:rsidRDefault="009867C8" w:rsidP="00FF1EDA">
      <w:pPr>
        <w:overflowPunct w:val="0"/>
        <w:autoSpaceDE w:val="0"/>
        <w:autoSpaceDN w:val="0"/>
        <w:adjustRightInd w:val="0"/>
        <w:jc w:val="both"/>
        <w:textAlignment w:val="baseline"/>
        <w:rPr>
          <w:rFonts w:eastAsia="Times New Roman" w:cs="Times New Roman"/>
          <w:bCs/>
          <w:szCs w:val="24"/>
          <w:lang w:eastAsia="de-DE"/>
        </w:rPr>
      </w:pPr>
    </w:p>
    <w:p w:rsidR="009867C8" w:rsidRPr="00B219DD" w:rsidRDefault="009867C8" w:rsidP="00FF1EDA">
      <w:pPr>
        <w:overflowPunct w:val="0"/>
        <w:autoSpaceDE w:val="0"/>
        <w:autoSpaceDN w:val="0"/>
        <w:adjustRightInd w:val="0"/>
        <w:jc w:val="both"/>
        <w:textAlignment w:val="baseline"/>
        <w:rPr>
          <w:rFonts w:eastAsia="Times New Roman" w:cs="Times New Roman"/>
          <w:bCs/>
          <w:szCs w:val="24"/>
          <w:lang w:eastAsia="de-DE"/>
        </w:rPr>
      </w:pPr>
      <w:r w:rsidRPr="00B219DD">
        <w:rPr>
          <w:rFonts w:eastAsia="Times New Roman" w:cs="Times New Roman"/>
          <w:bCs/>
          <w:szCs w:val="24"/>
          <w:lang w:eastAsia="de-DE"/>
        </w:rPr>
        <w:t>Die Gemeinde Lunz am See verpflichtet sich, wie auch alle anderen Gemeinden entlang des Radweges, die Pflege- und Reinigungsarbeiten am und entlang des Radweges auf den eigenen Gemeindegebiet zu übernehmen.</w:t>
      </w:r>
    </w:p>
    <w:p w:rsidR="009867C8" w:rsidRPr="00B219DD" w:rsidRDefault="009867C8" w:rsidP="00FF1EDA">
      <w:pPr>
        <w:overflowPunct w:val="0"/>
        <w:autoSpaceDE w:val="0"/>
        <w:autoSpaceDN w:val="0"/>
        <w:adjustRightInd w:val="0"/>
        <w:jc w:val="both"/>
        <w:textAlignment w:val="baseline"/>
        <w:rPr>
          <w:rFonts w:eastAsia="Times New Roman" w:cs="Times New Roman"/>
          <w:bCs/>
          <w:szCs w:val="24"/>
          <w:lang w:eastAsia="de-DE"/>
        </w:rPr>
      </w:pPr>
    </w:p>
    <w:p w:rsidR="009867C8" w:rsidRPr="00B219DD" w:rsidRDefault="009867C8" w:rsidP="00FF1EDA">
      <w:pPr>
        <w:overflowPunct w:val="0"/>
        <w:autoSpaceDE w:val="0"/>
        <w:autoSpaceDN w:val="0"/>
        <w:adjustRightInd w:val="0"/>
        <w:jc w:val="both"/>
        <w:textAlignment w:val="baseline"/>
        <w:rPr>
          <w:rFonts w:eastAsia="Times New Roman" w:cs="Times New Roman"/>
          <w:bCs/>
          <w:szCs w:val="24"/>
          <w:lang w:eastAsia="de-DE"/>
        </w:rPr>
      </w:pPr>
      <w:r w:rsidRPr="00B219DD">
        <w:rPr>
          <w:rFonts w:eastAsia="Times New Roman" w:cs="Times New Roman"/>
          <w:bCs/>
          <w:szCs w:val="24"/>
          <w:lang w:eastAsia="de-DE"/>
        </w:rPr>
        <w:t>Auch dieser Beschluss wird einstimmig gefasst.</w:t>
      </w:r>
    </w:p>
    <w:p w:rsidR="009867C8" w:rsidRPr="00B219DD" w:rsidRDefault="009867C8" w:rsidP="00FF1EDA">
      <w:pPr>
        <w:overflowPunct w:val="0"/>
        <w:autoSpaceDE w:val="0"/>
        <w:autoSpaceDN w:val="0"/>
        <w:adjustRightInd w:val="0"/>
        <w:jc w:val="both"/>
        <w:textAlignment w:val="baseline"/>
        <w:rPr>
          <w:rFonts w:eastAsia="Times New Roman" w:cs="Times New Roman"/>
          <w:bCs/>
          <w:szCs w:val="24"/>
          <w:lang w:eastAsia="de-DE"/>
        </w:rPr>
      </w:pPr>
    </w:p>
    <w:p w:rsidR="00315DAD" w:rsidRDefault="00315DAD" w:rsidP="00FF1EDA">
      <w:pPr>
        <w:numPr>
          <w:ilvl w:val="0"/>
          <w:numId w:val="1"/>
        </w:numPr>
        <w:overflowPunct w:val="0"/>
        <w:autoSpaceDE w:val="0"/>
        <w:autoSpaceDN w:val="0"/>
        <w:adjustRightInd w:val="0"/>
        <w:ind w:left="284" w:hanging="284"/>
        <w:jc w:val="both"/>
        <w:textAlignment w:val="baseline"/>
        <w:rPr>
          <w:rFonts w:eastAsia="Times New Roman" w:cs="Times New Roman"/>
          <w:b/>
          <w:bCs/>
          <w:szCs w:val="24"/>
          <w:u w:val="single"/>
          <w:lang w:eastAsia="de-DE"/>
        </w:rPr>
      </w:pPr>
      <w:r w:rsidRPr="00B219DD">
        <w:rPr>
          <w:rFonts w:eastAsia="Times New Roman" w:cs="Times New Roman"/>
          <w:b/>
          <w:bCs/>
          <w:szCs w:val="24"/>
          <w:u w:val="single"/>
          <w:lang w:eastAsia="de-DE"/>
        </w:rPr>
        <w:lastRenderedPageBreak/>
        <w:t xml:space="preserve">Projekt „Standort Agentur </w:t>
      </w:r>
      <w:proofErr w:type="spellStart"/>
      <w:r w:rsidRPr="00B219DD">
        <w:rPr>
          <w:rFonts w:eastAsia="Times New Roman" w:cs="Times New Roman"/>
          <w:b/>
          <w:bCs/>
          <w:szCs w:val="24"/>
          <w:u w:val="single"/>
          <w:lang w:eastAsia="de-DE"/>
        </w:rPr>
        <w:t>Ybbstal</w:t>
      </w:r>
      <w:proofErr w:type="spellEnd"/>
      <w:r w:rsidRPr="00B219DD">
        <w:rPr>
          <w:rFonts w:eastAsia="Times New Roman" w:cs="Times New Roman"/>
          <w:b/>
          <w:bCs/>
          <w:szCs w:val="24"/>
          <w:u w:val="single"/>
          <w:lang w:eastAsia="de-DE"/>
        </w:rPr>
        <w:t>“</w:t>
      </w:r>
    </w:p>
    <w:p w:rsidR="00B219DD" w:rsidRPr="00B219DD" w:rsidRDefault="00B219DD" w:rsidP="00B219DD">
      <w:pPr>
        <w:overflowPunct w:val="0"/>
        <w:autoSpaceDE w:val="0"/>
        <w:autoSpaceDN w:val="0"/>
        <w:adjustRightInd w:val="0"/>
        <w:ind w:left="284"/>
        <w:jc w:val="both"/>
        <w:textAlignment w:val="baseline"/>
        <w:rPr>
          <w:rFonts w:eastAsia="Times New Roman" w:cs="Times New Roman"/>
          <w:b/>
          <w:bCs/>
          <w:szCs w:val="24"/>
          <w:u w:val="single"/>
          <w:lang w:eastAsia="de-DE"/>
        </w:rPr>
      </w:pPr>
      <w:bookmarkStart w:id="0" w:name="_GoBack"/>
      <w:bookmarkEnd w:id="0"/>
    </w:p>
    <w:p w:rsidR="00A95B9A" w:rsidRPr="00B219DD" w:rsidRDefault="00A95B9A" w:rsidP="00FF1EDA">
      <w:pPr>
        <w:overflowPunct w:val="0"/>
        <w:autoSpaceDE w:val="0"/>
        <w:autoSpaceDN w:val="0"/>
        <w:adjustRightInd w:val="0"/>
        <w:jc w:val="both"/>
        <w:textAlignment w:val="baseline"/>
        <w:rPr>
          <w:rFonts w:eastAsia="Times New Roman" w:cs="Times New Roman"/>
          <w:bCs/>
          <w:szCs w:val="24"/>
          <w:lang w:eastAsia="de-DE"/>
        </w:rPr>
      </w:pPr>
      <w:r w:rsidRPr="00B219DD">
        <w:rPr>
          <w:rFonts w:eastAsia="Times New Roman" w:cs="Times New Roman"/>
          <w:bCs/>
          <w:szCs w:val="24"/>
          <w:lang w:eastAsia="de-DE"/>
        </w:rPr>
        <w:t xml:space="preserve">Bereits vor einem Jahr wurde mit 9 anderen Gemeinden der Region ein interkommunaler Kooperationsplan ausgearbeitet. </w:t>
      </w:r>
    </w:p>
    <w:p w:rsidR="00A95B9A" w:rsidRPr="00B219DD" w:rsidRDefault="00A95B9A" w:rsidP="00FF1EDA">
      <w:pPr>
        <w:overflowPunct w:val="0"/>
        <w:autoSpaceDE w:val="0"/>
        <w:autoSpaceDN w:val="0"/>
        <w:adjustRightInd w:val="0"/>
        <w:jc w:val="both"/>
        <w:textAlignment w:val="baseline"/>
        <w:rPr>
          <w:rFonts w:eastAsia="Times New Roman" w:cs="Times New Roman"/>
          <w:bCs/>
          <w:szCs w:val="24"/>
          <w:lang w:eastAsia="de-DE"/>
        </w:rPr>
      </w:pPr>
      <w:r w:rsidRPr="00B219DD">
        <w:rPr>
          <w:rFonts w:eastAsia="Times New Roman" w:cs="Times New Roman"/>
          <w:bCs/>
          <w:szCs w:val="24"/>
          <w:lang w:eastAsia="de-DE"/>
        </w:rPr>
        <w:t xml:space="preserve">11 Entwicklungsprojekte wurden </w:t>
      </w:r>
      <w:r w:rsidR="00DE17BC" w:rsidRPr="00B219DD">
        <w:rPr>
          <w:rFonts w:eastAsia="Times New Roman" w:cs="Times New Roman"/>
          <w:bCs/>
          <w:szCs w:val="24"/>
          <w:lang w:eastAsia="de-DE"/>
        </w:rPr>
        <w:t>thematisiert</w:t>
      </w:r>
      <w:r w:rsidRPr="00B219DD">
        <w:rPr>
          <w:rFonts w:eastAsia="Times New Roman" w:cs="Times New Roman"/>
          <w:bCs/>
          <w:szCs w:val="24"/>
          <w:lang w:eastAsia="de-DE"/>
        </w:rPr>
        <w:t xml:space="preserve">. Ein Projekt ist die „Standort Agentur </w:t>
      </w:r>
      <w:proofErr w:type="spellStart"/>
      <w:r w:rsidRPr="00B219DD">
        <w:rPr>
          <w:rFonts w:eastAsia="Times New Roman" w:cs="Times New Roman"/>
          <w:bCs/>
          <w:szCs w:val="24"/>
          <w:lang w:eastAsia="de-DE"/>
        </w:rPr>
        <w:t>Ybbstal</w:t>
      </w:r>
      <w:proofErr w:type="spellEnd"/>
      <w:r w:rsidRPr="00B219DD">
        <w:rPr>
          <w:rFonts w:eastAsia="Times New Roman" w:cs="Times New Roman"/>
          <w:bCs/>
          <w:szCs w:val="24"/>
          <w:lang w:eastAsia="de-DE"/>
        </w:rPr>
        <w:t xml:space="preserve">“. Dieses Projekt befasst sich mit Lösungen für die Abwanderung aus dem </w:t>
      </w:r>
      <w:proofErr w:type="spellStart"/>
      <w:r w:rsidRPr="00B219DD">
        <w:rPr>
          <w:rFonts w:eastAsia="Times New Roman" w:cs="Times New Roman"/>
          <w:bCs/>
          <w:szCs w:val="24"/>
          <w:lang w:eastAsia="de-DE"/>
        </w:rPr>
        <w:t>Ybbstal</w:t>
      </w:r>
      <w:proofErr w:type="spellEnd"/>
      <w:r w:rsidRPr="00B219DD">
        <w:rPr>
          <w:rFonts w:eastAsia="Times New Roman" w:cs="Times New Roman"/>
          <w:bCs/>
          <w:szCs w:val="24"/>
          <w:lang w:eastAsia="de-DE"/>
        </w:rPr>
        <w:t xml:space="preserve"> sowie Kooperationen im Bereich Raum-, Siedlungs- und Wirtschaftsentwicklung.</w:t>
      </w:r>
    </w:p>
    <w:p w:rsidR="00A95B9A" w:rsidRPr="00B219DD" w:rsidRDefault="00A95B9A" w:rsidP="00FF1EDA">
      <w:pPr>
        <w:overflowPunct w:val="0"/>
        <w:autoSpaceDE w:val="0"/>
        <w:autoSpaceDN w:val="0"/>
        <w:adjustRightInd w:val="0"/>
        <w:jc w:val="both"/>
        <w:textAlignment w:val="baseline"/>
        <w:rPr>
          <w:rFonts w:eastAsia="Times New Roman" w:cs="Times New Roman"/>
          <w:bCs/>
          <w:szCs w:val="24"/>
          <w:lang w:eastAsia="de-DE"/>
        </w:rPr>
      </w:pPr>
      <w:r w:rsidRPr="00B219DD">
        <w:rPr>
          <w:rFonts w:eastAsia="Times New Roman" w:cs="Times New Roman"/>
          <w:bCs/>
          <w:szCs w:val="24"/>
          <w:lang w:eastAsia="de-DE"/>
        </w:rPr>
        <w:t>Das Projekt wird vom Land gefördert. Die Gemeinde Lunz hat einen Beitrag von ca. € 2.800,-- zu leisten.</w:t>
      </w:r>
    </w:p>
    <w:p w:rsidR="00A95B9A" w:rsidRPr="00B219DD" w:rsidRDefault="00812332" w:rsidP="00FF1EDA">
      <w:pPr>
        <w:overflowPunct w:val="0"/>
        <w:autoSpaceDE w:val="0"/>
        <w:autoSpaceDN w:val="0"/>
        <w:adjustRightInd w:val="0"/>
        <w:jc w:val="both"/>
        <w:textAlignment w:val="baseline"/>
        <w:rPr>
          <w:rFonts w:eastAsia="Times New Roman" w:cs="Times New Roman"/>
          <w:bCs/>
          <w:szCs w:val="24"/>
          <w:lang w:eastAsia="de-DE"/>
        </w:rPr>
      </w:pPr>
      <w:r w:rsidRPr="00B219DD">
        <w:rPr>
          <w:rFonts w:eastAsia="Times New Roman" w:cs="Times New Roman"/>
          <w:bCs/>
          <w:szCs w:val="24"/>
          <w:lang w:eastAsia="de-DE"/>
        </w:rPr>
        <w:t xml:space="preserve">Der Gemeinderat stimmt dem </w:t>
      </w:r>
      <w:r w:rsidR="00DE17BC" w:rsidRPr="00B219DD">
        <w:rPr>
          <w:rFonts w:eastAsia="Times New Roman" w:cs="Times New Roman"/>
          <w:bCs/>
          <w:szCs w:val="24"/>
          <w:lang w:eastAsia="de-DE"/>
        </w:rPr>
        <w:t xml:space="preserve">mehrheitlich </w:t>
      </w:r>
      <w:r w:rsidRPr="00B219DD">
        <w:rPr>
          <w:rFonts w:eastAsia="Times New Roman" w:cs="Times New Roman"/>
          <w:bCs/>
          <w:szCs w:val="24"/>
          <w:lang w:eastAsia="de-DE"/>
        </w:rPr>
        <w:t xml:space="preserve">zu. </w:t>
      </w:r>
    </w:p>
    <w:p w:rsidR="00A95B9A" w:rsidRPr="00B219DD" w:rsidRDefault="00A95B9A" w:rsidP="00FF1EDA">
      <w:pPr>
        <w:overflowPunct w:val="0"/>
        <w:autoSpaceDE w:val="0"/>
        <w:autoSpaceDN w:val="0"/>
        <w:adjustRightInd w:val="0"/>
        <w:jc w:val="both"/>
        <w:textAlignment w:val="baseline"/>
        <w:rPr>
          <w:rFonts w:eastAsia="Times New Roman" w:cs="Times New Roman"/>
          <w:bCs/>
          <w:szCs w:val="24"/>
          <w:lang w:eastAsia="de-DE"/>
        </w:rPr>
      </w:pPr>
    </w:p>
    <w:p w:rsidR="00315DAD" w:rsidRPr="00B219DD" w:rsidRDefault="00315DAD" w:rsidP="00FF1EDA">
      <w:pPr>
        <w:numPr>
          <w:ilvl w:val="0"/>
          <w:numId w:val="1"/>
        </w:numPr>
        <w:overflowPunct w:val="0"/>
        <w:autoSpaceDE w:val="0"/>
        <w:autoSpaceDN w:val="0"/>
        <w:adjustRightInd w:val="0"/>
        <w:ind w:left="284" w:hanging="284"/>
        <w:jc w:val="both"/>
        <w:textAlignment w:val="baseline"/>
        <w:rPr>
          <w:rFonts w:eastAsia="Times New Roman" w:cs="Times New Roman"/>
          <w:b/>
          <w:szCs w:val="20"/>
          <w:u w:val="single"/>
          <w:lang w:eastAsia="de-DE"/>
        </w:rPr>
      </w:pPr>
      <w:r w:rsidRPr="00B219DD">
        <w:rPr>
          <w:rFonts w:eastAsia="Times New Roman" w:cs="Times New Roman"/>
          <w:b/>
          <w:szCs w:val="20"/>
          <w:u w:val="single"/>
          <w:lang w:eastAsia="de-DE"/>
        </w:rPr>
        <w:t>Subventionsansuchen 2020</w:t>
      </w:r>
    </w:p>
    <w:p w:rsidR="006A2AD1" w:rsidRPr="00B219DD" w:rsidRDefault="006A2AD1" w:rsidP="00FF1EDA">
      <w:pPr>
        <w:overflowPunct w:val="0"/>
        <w:autoSpaceDE w:val="0"/>
        <w:autoSpaceDN w:val="0"/>
        <w:adjustRightInd w:val="0"/>
        <w:jc w:val="both"/>
        <w:textAlignment w:val="baseline"/>
        <w:rPr>
          <w:rFonts w:eastAsia="Times New Roman" w:cs="Times New Roman"/>
          <w:szCs w:val="20"/>
          <w:lang w:eastAsia="de-DE"/>
        </w:rPr>
      </w:pPr>
    </w:p>
    <w:p w:rsidR="006A2AD1" w:rsidRPr="00B219DD" w:rsidRDefault="006A2AD1" w:rsidP="00FF1EDA">
      <w:pPr>
        <w:widowControl w:val="0"/>
        <w:spacing w:line="225" w:lineRule="auto"/>
        <w:jc w:val="both"/>
        <w:rPr>
          <w:rFonts w:eastAsia="Times New Roman" w:cs="Times New Roman"/>
          <w:color w:val="000000"/>
          <w:kern w:val="28"/>
          <w:szCs w:val="24"/>
          <w:lang w:eastAsia="de-DE"/>
        </w:rPr>
      </w:pPr>
      <w:r w:rsidRPr="00B219DD">
        <w:rPr>
          <w:rFonts w:eastAsia="Times New Roman" w:cs="Times New Roman"/>
          <w:color w:val="000000"/>
          <w:kern w:val="28"/>
          <w:szCs w:val="24"/>
          <w:lang w:eastAsia="de-DE"/>
        </w:rPr>
        <w:t>Der Gemeinderat beschließt einstimmig die Vergabe von Subventionen in einer Gesamthöhe von € 37.940,— an folgende Vereine bzw. Institutionen:</w:t>
      </w:r>
    </w:p>
    <w:p w:rsidR="006A2AD1" w:rsidRPr="00B219DD" w:rsidRDefault="006A2AD1" w:rsidP="00FF1EDA">
      <w:pPr>
        <w:widowControl w:val="0"/>
        <w:spacing w:line="225" w:lineRule="auto"/>
        <w:jc w:val="both"/>
        <w:rPr>
          <w:rFonts w:eastAsia="Times New Roman" w:cs="Times New Roman"/>
          <w:color w:val="000000"/>
          <w:kern w:val="28"/>
          <w:szCs w:val="24"/>
          <w:lang w:eastAsia="de-DE"/>
        </w:rPr>
      </w:pPr>
      <w:r w:rsidRPr="00B219DD">
        <w:rPr>
          <w:rFonts w:eastAsia="Times New Roman" w:cs="Times New Roman"/>
          <w:color w:val="000000"/>
          <w:kern w:val="28"/>
          <w:szCs w:val="24"/>
          <w:lang w:eastAsia="de-DE"/>
        </w:rPr>
        <w:t xml:space="preserve">ASKÖ, Wintersportverein, Laufverein, Tennisclub, SV Lucka, Modellsportclub, Bergrettung, Musikverein, </w:t>
      </w:r>
      <w:proofErr w:type="spellStart"/>
      <w:r w:rsidRPr="00B219DD">
        <w:rPr>
          <w:rFonts w:eastAsia="Times New Roman" w:cs="Times New Roman"/>
          <w:color w:val="000000"/>
          <w:kern w:val="28"/>
          <w:szCs w:val="24"/>
          <w:lang w:eastAsia="de-DE"/>
        </w:rPr>
        <w:t>Pensionistenverband</w:t>
      </w:r>
      <w:proofErr w:type="spellEnd"/>
      <w:r w:rsidRPr="00B219DD">
        <w:rPr>
          <w:rFonts w:eastAsia="Times New Roman" w:cs="Times New Roman"/>
          <w:color w:val="000000"/>
          <w:kern w:val="28"/>
          <w:szCs w:val="24"/>
          <w:lang w:eastAsia="de-DE"/>
        </w:rPr>
        <w:t xml:space="preserve">, </w:t>
      </w:r>
      <w:proofErr w:type="spellStart"/>
      <w:r w:rsidRPr="00B219DD">
        <w:rPr>
          <w:rFonts w:eastAsia="Times New Roman" w:cs="Times New Roman"/>
          <w:color w:val="000000"/>
          <w:kern w:val="28"/>
          <w:szCs w:val="24"/>
          <w:lang w:eastAsia="de-DE"/>
        </w:rPr>
        <w:t>Bildungs</w:t>
      </w:r>
      <w:proofErr w:type="spellEnd"/>
      <w:r w:rsidRPr="00B219DD">
        <w:rPr>
          <w:rFonts w:eastAsia="Times New Roman" w:cs="Times New Roman"/>
          <w:color w:val="000000"/>
          <w:kern w:val="28"/>
          <w:szCs w:val="24"/>
          <w:lang w:eastAsia="de-DE"/>
        </w:rPr>
        <w:t xml:space="preserve">– u. Heimatwerk, Singgemeinschaft der Bäuerinnen, Waldwirtschaftsgemeinschaft, Imkerverein, Kirchenchor, Schuhplattler, Volkstanzgruppe, Kameradschaftsbund, Behindertenverband, Hegering, Elternverein, Volkshilfe Regionalverein Lunz, Landjugend, Wellenklänge, Chopin Festival, Wirtschaftsbund, Jagdhornbläsergruppe, Jazz Club </w:t>
      </w:r>
      <w:proofErr w:type="spellStart"/>
      <w:r w:rsidRPr="00B219DD">
        <w:rPr>
          <w:rFonts w:eastAsia="Times New Roman" w:cs="Times New Roman"/>
          <w:color w:val="000000"/>
          <w:kern w:val="28"/>
          <w:szCs w:val="24"/>
          <w:lang w:eastAsia="de-DE"/>
        </w:rPr>
        <w:t>Liunze</w:t>
      </w:r>
      <w:proofErr w:type="spellEnd"/>
      <w:r w:rsidRPr="00B219DD">
        <w:rPr>
          <w:rFonts w:eastAsia="Times New Roman" w:cs="Times New Roman"/>
          <w:color w:val="000000"/>
          <w:kern w:val="28"/>
          <w:szCs w:val="24"/>
          <w:lang w:eastAsia="de-DE"/>
        </w:rPr>
        <w:t xml:space="preserve">, Most4tler Bierfreunde, Theatergruppe, </w:t>
      </w:r>
      <w:proofErr w:type="spellStart"/>
      <w:r w:rsidRPr="00B219DD">
        <w:rPr>
          <w:rFonts w:eastAsia="Times New Roman" w:cs="Times New Roman"/>
          <w:color w:val="000000"/>
          <w:kern w:val="28"/>
          <w:szCs w:val="24"/>
          <w:lang w:eastAsia="de-DE"/>
        </w:rPr>
        <w:t>Perchentverein</w:t>
      </w:r>
      <w:proofErr w:type="spellEnd"/>
      <w:r w:rsidRPr="00B219DD">
        <w:rPr>
          <w:rFonts w:eastAsia="Times New Roman" w:cs="Times New Roman"/>
          <w:color w:val="000000"/>
          <w:kern w:val="28"/>
          <w:szCs w:val="24"/>
          <w:lang w:eastAsia="de-DE"/>
        </w:rPr>
        <w:t xml:space="preserve"> und dem Verein </w:t>
      </w:r>
      <w:proofErr w:type="spellStart"/>
      <w:r w:rsidRPr="00B219DD">
        <w:rPr>
          <w:rFonts w:eastAsia="Times New Roman" w:cs="Times New Roman"/>
          <w:color w:val="000000"/>
          <w:kern w:val="28"/>
          <w:szCs w:val="24"/>
          <w:lang w:eastAsia="de-DE"/>
        </w:rPr>
        <w:t>Groß&amp;Klein</w:t>
      </w:r>
      <w:proofErr w:type="spellEnd"/>
      <w:r w:rsidRPr="00B219DD">
        <w:rPr>
          <w:rFonts w:eastAsia="Times New Roman" w:cs="Times New Roman"/>
          <w:color w:val="000000"/>
          <w:kern w:val="28"/>
          <w:szCs w:val="24"/>
          <w:lang w:eastAsia="de-DE"/>
        </w:rPr>
        <w:t xml:space="preserve">. </w:t>
      </w:r>
    </w:p>
    <w:p w:rsidR="006A2AD1" w:rsidRPr="00B219DD" w:rsidRDefault="006A2AD1" w:rsidP="00FF1EDA">
      <w:pPr>
        <w:widowControl w:val="0"/>
        <w:spacing w:line="225" w:lineRule="auto"/>
        <w:jc w:val="both"/>
        <w:rPr>
          <w:rFonts w:eastAsia="Times New Roman" w:cs="Times New Roman"/>
          <w:color w:val="000000"/>
          <w:kern w:val="28"/>
          <w:szCs w:val="24"/>
          <w:lang w:eastAsia="de-DE"/>
        </w:rPr>
      </w:pPr>
      <w:r w:rsidRPr="00B219DD">
        <w:rPr>
          <w:rFonts w:eastAsia="Times New Roman" w:cs="Times New Roman"/>
          <w:color w:val="000000"/>
          <w:kern w:val="28"/>
          <w:szCs w:val="24"/>
          <w:lang w:eastAsia="de-DE"/>
        </w:rPr>
        <w:t>Ein Teil dieser Subventionen wird wieder in Form von „</w:t>
      </w:r>
      <w:proofErr w:type="spellStart"/>
      <w:r w:rsidRPr="00B219DD">
        <w:rPr>
          <w:rFonts w:eastAsia="Times New Roman" w:cs="Times New Roman"/>
          <w:color w:val="000000"/>
          <w:kern w:val="28"/>
          <w:szCs w:val="24"/>
          <w:lang w:eastAsia="de-DE"/>
        </w:rPr>
        <w:t>Lunzer</w:t>
      </w:r>
      <w:proofErr w:type="spellEnd"/>
      <w:r w:rsidRPr="00B219DD">
        <w:rPr>
          <w:rFonts w:eastAsia="Times New Roman" w:cs="Times New Roman"/>
          <w:color w:val="000000"/>
          <w:kern w:val="28"/>
          <w:szCs w:val="24"/>
          <w:lang w:eastAsia="de-DE"/>
        </w:rPr>
        <w:t xml:space="preserve"> Einkaufsgutscheinen“ ausbezahlt.</w:t>
      </w:r>
    </w:p>
    <w:p w:rsidR="006A2AD1" w:rsidRPr="00B219DD" w:rsidRDefault="006A2AD1" w:rsidP="00FF1EDA">
      <w:pPr>
        <w:overflowPunct w:val="0"/>
        <w:autoSpaceDE w:val="0"/>
        <w:autoSpaceDN w:val="0"/>
        <w:adjustRightInd w:val="0"/>
        <w:jc w:val="both"/>
        <w:textAlignment w:val="baseline"/>
        <w:rPr>
          <w:rFonts w:eastAsia="Times New Roman" w:cs="Times New Roman"/>
          <w:szCs w:val="20"/>
          <w:lang w:eastAsia="de-DE"/>
        </w:rPr>
      </w:pPr>
    </w:p>
    <w:p w:rsidR="00315DAD" w:rsidRPr="00B219DD" w:rsidRDefault="00315DAD" w:rsidP="00FF1EDA">
      <w:pPr>
        <w:numPr>
          <w:ilvl w:val="0"/>
          <w:numId w:val="1"/>
        </w:numPr>
        <w:overflowPunct w:val="0"/>
        <w:autoSpaceDE w:val="0"/>
        <w:autoSpaceDN w:val="0"/>
        <w:adjustRightInd w:val="0"/>
        <w:ind w:left="284" w:hanging="284"/>
        <w:jc w:val="both"/>
        <w:textAlignment w:val="baseline"/>
        <w:rPr>
          <w:rFonts w:eastAsia="Times New Roman" w:cs="Times New Roman"/>
          <w:b/>
          <w:szCs w:val="20"/>
          <w:u w:val="single"/>
          <w:lang w:eastAsia="de-DE"/>
        </w:rPr>
      </w:pPr>
      <w:r w:rsidRPr="00B219DD">
        <w:rPr>
          <w:rFonts w:eastAsia="Times New Roman" w:cs="Times New Roman"/>
          <w:b/>
          <w:szCs w:val="20"/>
          <w:u w:val="single"/>
          <w:lang w:eastAsia="de-DE"/>
        </w:rPr>
        <w:t>Bericht zur Kassaprüfung</w:t>
      </w:r>
    </w:p>
    <w:p w:rsidR="00D2354E" w:rsidRPr="00B219DD" w:rsidRDefault="00D2354E" w:rsidP="00FF1EDA">
      <w:pPr>
        <w:overflowPunct w:val="0"/>
        <w:autoSpaceDE w:val="0"/>
        <w:autoSpaceDN w:val="0"/>
        <w:adjustRightInd w:val="0"/>
        <w:jc w:val="both"/>
        <w:textAlignment w:val="baseline"/>
        <w:rPr>
          <w:rFonts w:eastAsia="Times New Roman" w:cs="Times New Roman"/>
          <w:szCs w:val="20"/>
          <w:lang w:eastAsia="de-DE"/>
        </w:rPr>
      </w:pPr>
    </w:p>
    <w:p w:rsidR="00D2354E" w:rsidRPr="00B219DD" w:rsidRDefault="00D2354E" w:rsidP="00FF1EDA">
      <w:pPr>
        <w:widowControl w:val="0"/>
        <w:jc w:val="both"/>
        <w:rPr>
          <w:rFonts w:eastAsia="Times New Roman" w:cs="Times New Roman"/>
          <w:color w:val="000000"/>
          <w:kern w:val="28"/>
          <w:szCs w:val="24"/>
          <w:lang w:val="de-AT" w:eastAsia="de-DE"/>
        </w:rPr>
      </w:pPr>
      <w:r w:rsidRPr="00B219DD">
        <w:rPr>
          <w:rFonts w:eastAsia="Times New Roman" w:cs="Times New Roman"/>
          <w:color w:val="000000"/>
          <w:kern w:val="28"/>
          <w:szCs w:val="24"/>
          <w:lang w:val="de-AT" w:eastAsia="de-DE"/>
        </w:rPr>
        <w:t>Am 11.12.2019 hat der Prüfungsausschuss eine angekündigte Kassaprüfung durchgeführt, bei welcher die Barkasse und die Kontostände, die Belege September-November 201</w:t>
      </w:r>
      <w:r w:rsidR="00DE17BC" w:rsidRPr="00B219DD">
        <w:rPr>
          <w:rFonts w:eastAsia="Times New Roman" w:cs="Times New Roman"/>
          <w:color w:val="000000"/>
          <w:kern w:val="28"/>
          <w:szCs w:val="24"/>
          <w:lang w:val="de-AT" w:eastAsia="de-DE"/>
        </w:rPr>
        <w:t>9</w:t>
      </w:r>
      <w:r w:rsidRPr="00B219DD">
        <w:rPr>
          <w:rFonts w:eastAsia="Times New Roman" w:cs="Times New Roman"/>
          <w:color w:val="000000"/>
          <w:kern w:val="28"/>
          <w:szCs w:val="24"/>
          <w:lang w:val="de-AT" w:eastAsia="de-DE"/>
        </w:rPr>
        <w:t>, die Subventionsansuchen sowie der Voranschlag 2020 und Mittelfristige Finanzplan 2021-2024 überprüft wurden.</w:t>
      </w:r>
    </w:p>
    <w:p w:rsidR="00D2354E" w:rsidRPr="00B219DD" w:rsidRDefault="00D2354E" w:rsidP="00FF1EDA">
      <w:pPr>
        <w:widowControl w:val="0"/>
        <w:jc w:val="both"/>
        <w:rPr>
          <w:rFonts w:eastAsia="Times New Roman" w:cs="Times New Roman"/>
          <w:color w:val="000000"/>
          <w:kern w:val="28"/>
          <w:szCs w:val="24"/>
          <w:lang w:eastAsia="de-DE"/>
        </w:rPr>
      </w:pPr>
      <w:r w:rsidRPr="00B219DD">
        <w:rPr>
          <w:rFonts w:eastAsia="Times New Roman" w:cs="Times New Roman"/>
          <w:color w:val="000000"/>
          <w:kern w:val="28"/>
          <w:szCs w:val="24"/>
          <w:lang w:eastAsia="de-DE"/>
        </w:rPr>
        <w:t>Das Protokoll wird dem Gemeinderat zur Kenntnis gebracht.</w:t>
      </w:r>
    </w:p>
    <w:p w:rsidR="00D2354E" w:rsidRPr="00B219DD" w:rsidRDefault="00D2354E" w:rsidP="00FF1EDA">
      <w:pPr>
        <w:overflowPunct w:val="0"/>
        <w:autoSpaceDE w:val="0"/>
        <w:autoSpaceDN w:val="0"/>
        <w:adjustRightInd w:val="0"/>
        <w:jc w:val="both"/>
        <w:textAlignment w:val="baseline"/>
        <w:rPr>
          <w:rFonts w:eastAsia="Times New Roman" w:cs="Times New Roman"/>
          <w:szCs w:val="20"/>
          <w:lang w:eastAsia="de-DE"/>
        </w:rPr>
      </w:pPr>
    </w:p>
    <w:p w:rsidR="00315DAD" w:rsidRPr="00B219DD" w:rsidRDefault="00315DAD" w:rsidP="00FF1EDA">
      <w:pPr>
        <w:numPr>
          <w:ilvl w:val="0"/>
          <w:numId w:val="1"/>
        </w:numPr>
        <w:overflowPunct w:val="0"/>
        <w:autoSpaceDE w:val="0"/>
        <w:autoSpaceDN w:val="0"/>
        <w:adjustRightInd w:val="0"/>
        <w:ind w:left="284" w:hanging="284"/>
        <w:jc w:val="both"/>
        <w:textAlignment w:val="baseline"/>
        <w:rPr>
          <w:rFonts w:eastAsia="Times New Roman" w:cs="Times New Roman"/>
          <w:b/>
          <w:szCs w:val="20"/>
          <w:u w:val="single"/>
          <w:lang w:eastAsia="de-DE"/>
        </w:rPr>
      </w:pPr>
      <w:r w:rsidRPr="00B219DD">
        <w:rPr>
          <w:rFonts w:eastAsia="Times New Roman" w:cs="Times New Roman"/>
          <w:b/>
          <w:szCs w:val="20"/>
          <w:u w:val="single"/>
          <w:lang w:eastAsia="de-DE"/>
        </w:rPr>
        <w:t>Voranschlag und Mittelfristiger Finanzplan 2020</w:t>
      </w:r>
    </w:p>
    <w:p w:rsidR="00D2354E" w:rsidRPr="00B219DD" w:rsidRDefault="00D2354E" w:rsidP="00FF1EDA">
      <w:pPr>
        <w:overflowPunct w:val="0"/>
        <w:autoSpaceDE w:val="0"/>
        <w:autoSpaceDN w:val="0"/>
        <w:adjustRightInd w:val="0"/>
        <w:jc w:val="both"/>
        <w:textAlignment w:val="baseline"/>
        <w:rPr>
          <w:rFonts w:eastAsia="Times New Roman" w:cs="Times New Roman"/>
          <w:szCs w:val="20"/>
          <w:lang w:eastAsia="de-DE"/>
        </w:rPr>
      </w:pPr>
    </w:p>
    <w:p w:rsidR="00D2354E" w:rsidRPr="00B219DD" w:rsidRDefault="00D2354E" w:rsidP="00FF1EDA">
      <w:pPr>
        <w:overflowPunct w:val="0"/>
        <w:autoSpaceDE w:val="0"/>
        <w:autoSpaceDN w:val="0"/>
        <w:adjustRightInd w:val="0"/>
        <w:jc w:val="both"/>
        <w:textAlignment w:val="baseline"/>
        <w:rPr>
          <w:rFonts w:eastAsia="Times New Roman" w:cs="Times New Roman"/>
          <w:szCs w:val="20"/>
          <w:lang w:eastAsia="de-DE"/>
        </w:rPr>
      </w:pPr>
      <w:r w:rsidRPr="00B219DD">
        <w:rPr>
          <w:rFonts w:eastAsia="Times New Roman" w:cs="Times New Roman"/>
          <w:szCs w:val="20"/>
          <w:lang w:eastAsia="de-DE"/>
        </w:rPr>
        <w:t xml:space="preserve">Details </w:t>
      </w:r>
      <w:r w:rsidR="008E52C3" w:rsidRPr="00B219DD">
        <w:rPr>
          <w:rFonts w:eastAsia="Times New Roman" w:cs="Times New Roman"/>
          <w:szCs w:val="20"/>
          <w:lang w:eastAsia="de-DE"/>
        </w:rPr>
        <w:t>dazu entnehmen Sie bitte der nächsten Gemeindezeitung</w:t>
      </w:r>
      <w:r w:rsidRPr="00B219DD">
        <w:rPr>
          <w:rFonts w:eastAsia="Times New Roman" w:cs="Times New Roman"/>
          <w:szCs w:val="20"/>
          <w:lang w:eastAsia="de-DE"/>
        </w:rPr>
        <w:t>.</w:t>
      </w:r>
    </w:p>
    <w:p w:rsidR="00D2354E" w:rsidRPr="00B219DD" w:rsidRDefault="00D2354E" w:rsidP="00FF1EDA">
      <w:pPr>
        <w:overflowPunct w:val="0"/>
        <w:autoSpaceDE w:val="0"/>
        <w:autoSpaceDN w:val="0"/>
        <w:adjustRightInd w:val="0"/>
        <w:jc w:val="both"/>
        <w:textAlignment w:val="baseline"/>
        <w:rPr>
          <w:rFonts w:eastAsia="Times New Roman" w:cs="Times New Roman"/>
          <w:szCs w:val="20"/>
          <w:lang w:eastAsia="de-DE"/>
        </w:rPr>
      </w:pPr>
    </w:p>
    <w:p w:rsidR="00315DAD" w:rsidRPr="00B219DD" w:rsidRDefault="00315DAD" w:rsidP="00FF1EDA">
      <w:pPr>
        <w:numPr>
          <w:ilvl w:val="0"/>
          <w:numId w:val="1"/>
        </w:numPr>
        <w:overflowPunct w:val="0"/>
        <w:autoSpaceDE w:val="0"/>
        <w:autoSpaceDN w:val="0"/>
        <w:adjustRightInd w:val="0"/>
        <w:ind w:left="426" w:hanging="426"/>
        <w:jc w:val="both"/>
        <w:textAlignment w:val="baseline"/>
        <w:rPr>
          <w:rFonts w:eastAsia="Times New Roman" w:cs="Times New Roman"/>
          <w:b/>
          <w:szCs w:val="20"/>
          <w:u w:val="single"/>
          <w:lang w:eastAsia="de-DE"/>
        </w:rPr>
      </w:pPr>
      <w:r w:rsidRPr="00B219DD">
        <w:rPr>
          <w:rFonts w:eastAsia="Times New Roman" w:cs="Times New Roman"/>
          <w:b/>
          <w:szCs w:val="20"/>
          <w:u w:val="single"/>
          <w:lang w:eastAsia="de-DE"/>
        </w:rPr>
        <w:t>Auftragsvergabe Belebungszone/Ortskerngestaltung</w:t>
      </w:r>
    </w:p>
    <w:p w:rsidR="00315DAD" w:rsidRPr="00B219DD" w:rsidRDefault="00315DAD" w:rsidP="00FF1EDA">
      <w:pPr>
        <w:ind w:left="284" w:hanging="284"/>
        <w:jc w:val="both"/>
        <w:rPr>
          <w:rFonts w:eastAsia="Times New Roman" w:cs="Times New Roman"/>
          <w:szCs w:val="20"/>
          <w:u w:val="single"/>
          <w:lang w:eastAsia="de-DE"/>
        </w:rPr>
      </w:pPr>
    </w:p>
    <w:p w:rsidR="00D2354E" w:rsidRPr="00B219DD" w:rsidRDefault="00D2354E" w:rsidP="00FF1EDA">
      <w:pPr>
        <w:jc w:val="both"/>
        <w:rPr>
          <w:rFonts w:eastAsia="Times New Roman" w:cs="Times New Roman"/>
          <w:szCs w:val="20"/>
          <w:lang w:eastAsia="de-DE"/>
        </w:rPr>
      </w:pPr>
      <w:r w:rsidRPr="00B219DD">
        <w:rPr>
          <w:rFonts w:eastAsia="Times New Roman" w:cs="Times New Roman"/>
          <w:szCs w:val="20"/>
          <w:lang w:eastAsia="de-DE"/>
        </w:rPr>
        <w:t xml:space="preserve">Die Fa. </w:t>
      </w:r>
      <w:proofErr w:type="spellStart"/>
      <w:r w:rsidRPr="00B219DD">
        <w:rPr>
          <w:rFonts w:eastAsia="Times New Roman" w:cs="Times New Roman"/>
          <w:szCs w:val="20"/>
          <w:lang w:eastAsia="de-DE"/>
        </w:rPr>
        <w:t>Ambientconsult</w:t>
      </w:r>
      <w:proofErr w:type="spellEnd"/>
      <w:r w:rsidRPr="00B219DD">
        <w:rPr>
          <w:rFonts w:eastAsia="Times New Roman" w:cs="Times New Roman"/>
          <w:szCs w:val="20"/>
          <w:lang w:eastAsia="de-DE"/>
        </w:rPr>
        <w:t xml:space="preserve"> (DI Alois Graf), welche auch das „</w:t>
      </w:r>
      <w:proofErr w:type="spellStart"/>
      <w:r w:rsidRPr="00B219DD">
        <w:rPr>
          <w:rFonts w:eastAsia="Times New Roman" w:cs="Times New Roman"/>
          <w:szCs w:val="20"/>
          <w:lang w:eastAsia="de-DE"/>
        </w:rPr>
        <w:t>Lunzerplatzl</w:t>
      </w:r>
      <w:proofErr w:type="spellEnd"/>
      <w:r w:rsidRPr="00B219DD">
        <w:rPr>
          <w:rFonts w:eastAsia="Times New Roman" w:cs="Times New Roman"/>
          <w:szCs w:val="20"/>
          <w:lang w:eastAsia="de-DE"/>
        </w:rPr>
        <w:t xml:space="preserve">“ gestaltet hat und den Bau des </w:t>
      </w:r>
      <w:proofErr w:type="spellStart"/>
      <w:r w:rsidRPr="00B219DD">
        <w:rPr>
          <w:rFonts w:eastAsia="Times New Roman" w:cs="Times New Roman"/>
          <w:szCs w:val="20"/>
          <w:lang w:eastAsia="de-DE"/>
        </w:rPr>
        <w:t>Ybbstalradweges</w:t>
      </w:r>
      <w:proofErr w:type="spellEnd"/>
      <w:r w:rsidRPr="00B219DD">
        <w:rPr>
          <w:rFonts w:eastAsia="Times New Roman" w:cs="Times New Roman"/>
          <w:szCs w:val="20"/>
          <w:lang w:eastAsia="de-DE"/>
        </w:rPr>
        <w:t xml:space="preserve"> abgewickelt hat, wurde bereits mit der Einreichung eines Förderprojektes für die Belebungszone/Ortskerngestaltung im Herbst beauftragt.  </w:t>
      </w:r>
    </w:p>
    <w:p w:rsidR="00D2354E" w:rsidRPr="00B219DD" w:rsidRDefault="00D2354E" w:rsidP="00FF1EDA">
      <w:pPr>
        <w:ind w:left="284" w:hanging="284"/>
        <w:jc w:val="both"/>
        <w:rPr>
          <w:rFonts w:eastAsia="Times New Roman" w:cs="Times New Roman"/>
          <w:szCs w:val="20"/>
          <w:lang w:eastAsia="de-DE"/>
        </w:rPr>
      </w:pPr>
      <w:r w:rsidRPr="00B219DD">
        <w:rPr>
          <w:rFonts w:eastAsia="Times New Roman" w:cs="Times New Roman"/>
          <w:szCs w:val="20"/>
          <w:lang w:eastAsia="de-DE"/>
        </w:rPr>
        <w:t>Nach einer gesicherten Finanzierung wird dieses Projekt in Angriff genommen werden.</w:t>
      </w:r>
    </w:p>
    <w:p w:rsidR="00D2354E" w:rsidRPr="00B219DD" w:rsidRDefault="00D2354E" w:rsidP="00FF1EDA">
      <w:pPr>
        <w:ind w:left="284" w:hanging="284"/>
        <w:jc w:val="both"/>
        <w:rPr>
          <w:rFonts w:eastAsia="Times New Roman" w:cs="Times New Roman"/>
          <w:szCs w:val="20"/>
          <w:lang w:eastAsia="de-DE"/>
        </w:rPr>
      </w:pPr>
      <w:r w:rsidRPr="00B219DD">
        <w:rPr>
          <w:rFonts w:eastAsia="Times New Roman" w:cs="Times New Roman"/>
          <w:szCs w:val="20"/>
          <w:lang w:eastAsia="de-DE"/>
        </w:rPr>
        <w:t xml:space="preserve">Die Fa. </w:t>
      </w:r>
      <w:proofErr w:type="spellStart"/>
      <w:r w:rsidRPr="00B219DD">
        <w:rPr>
          <w:rFonts w:eastAsia="Times New Roman" w:cs="Times New Roman"/>
          <w:szCs w:val="20"/>
          <w:lang w:eastAsia="de-DE"/>
        </w:rPr>
        <w:t>Ambientconsult</w:t>
      </w:r>
      <w:proofErr w:type="spellEnd"/>
      <w:r w:rsidRPr="00B219DD">
        <w:rPr>
          <w:rFonts w:eastAsia="Times New Roman" w:cs="Times New Roman"/>
          <w:szCs w:val="20"/>
          <w:lang w:eastAsia="de-DE"/>
        </w:rPr>
        <w:t xml:space="preserve"> bi</w:t>
      </w:r>
      <w:r w:rsidR="00DE17BC" w:rsidRPr="00B219DD">
        <w:rPr>
          <w:rFonts w:eastAsia="Times New Roman" w:cs="Times New Roman"/>
          <w:szCs w:val="20"/>
          <w:lang w:eastAsia="de-DE"/>
        </w:rPr>
        <w:t>e</w:t>
      </w:r>
      <w:r w:rsidRPr="00B219DD">
        <w:rPr>
          <w:rFonts w:eastAsia="Times New Roman" w:cs="Times New Roman"/>
          <w:szCs w:val="20"/>
          <w:lang w:eastAsia="de-DE"/>
        </w:rPr>
        <w:t>tet folgende Leistungen an:</w:t>
      </w:r>
    </w:p>
    <w:p w:rsidR="00D2354E" w:rsidRPr="00B219DD" w:rsidRDefault="00DE17BC" w:rsidP="00FF1EDA">
      <w:pPr>
        <w:jc w:val="both"/>
        <w:rPr>
          <w:rFonts w:eastAsia="Times New Roman" w:cs="Times New Roman"/>
          <w:szCs w:val="20"/>
          <w:lang w:eastAsia="de-DE"/>
        </w:rPr>
      </w:pPr>
      <w:r w:rsidRPr="00B219DD">
        <w:rPr>
          <w:rFonts w:eastAsia="Times New Roman" w:cs="Times New Roman"/>
          <w:szCs w:val="20"/>
          <w:lang w:eastAsia="de-DE"/>
        </w:rPr>
        <w:t>Vorentwurf-Entwurf-Ausführungsplan-Kostenermittlung/Leistungsverzeichnis-Künstlerische Qualitätssicherung/Umsetzung-technische und wirtschaftliche Qualitätssicherung-Örtliche Bauaufsicht</w:t>
      </w:r>
    </w:p>
    <w:p w:rsidR="00DE17BC" w:rsidRPr="00B219DD" w:rsidRDefault="00DE17BC" w:rsidP="00FF1EDA">
      <w:pPr>
        <w:jc w:val="both"/>
        <w:rPr>
          <w:rFonts w:eastAsia="Times New Roman" w:cs="Times New Roman"/>
          <w:szCs w:val="20"/>
          <w:lang w:eastAsia="de-DE"/>
        </w:rPr>
      </w:pPr>
    </w:p>
    <w:p w:rsidR="00DE17BC" w:rsidRPr="00B219DD" w:rsidRDefault="00DE17BC" w:rsidP="00FF1EDA">
      <w:pPr>
        <w:jc w:val="both"/>
        <w:rPr>
          <w:rFonts w:eastAsia="Times New Roman" w:cs="Times New Roman"/>
          <w:szCs w:val="20"/>
          <w:lang w:eastAsia="de-DE"/>
        </w:rPr>
      </w:pPr>
      <w:r w:rsidRPr="00B219DD">
        <w:rPr>
          <w:rFonts w:eastAsia="Times New Roman" w:cs="Times New Roman"/>
          <w:szCs w:val="20"/>
          <w:lang w:eastAsia="de-DE"/>
        </w:rPr>
        <w:t>Der Gemeinderat beschließt die Vergabe dieser Arbeiten einstimmig.</w:t>
      </w:r>
    </w:p>
    <w:p w:rsidR="00DE17BC" w:rsidRPr="00B219DD" w:rsidRDefault="00DE17BC" w:rsidP="00FF1EDA">
      <w:pPr>
        <w:ind w:left="284" w:hanging="284"/>
        <w:jc w:val="both"/>
        <w:rPr>
          <w:rFonts w:eastAsia="Times New Roman" w:cs="Times New Roman"/>
          <w:szCs w:val="20"/>
          <w:lang w:eastAsia="de-DE"/>
        </w:rPr>
      </w:pPr>
    </w:p>
    <w:p w:rsidR="00D2354E" w:rsidRPr="00B219DD" w:rsidRDefault="00CC19AB" w:rsidP="00FF1EDA">
      <w:pPr>
        <w:ind w:left="284" w:hanging="284"/>
        <w:jc w:val="both"/>
        <w:rPr>
          <w:rFonts w:eastAsia="Times New Roman" w:cs="Times New Roman"/>
          <w:szCs w:val="20"/>
          <w:lang w:eastAsia="de-DE"/>
        </w:rPr>
      </w:pPr>
      <w:r w:rsidRPr="00B219DD">
        <w:rPr>
          <w:rFonts w:eastAsia="Times New Roman" w:cs="Times New Roman"/>
          <w:szCs w:val="20"/>
          <w:lang w:eastAsia="de-DE"/>
        </w:rPr>
        <w:t>Die Tagesordnungspunkte 11-1</w:t>
      </w:r>
      <w:r w:rsidR="00D74E1D" w:rsidRPr="00B219DD">
        <w:rPr>
          <w:rFonts w:eastAsia="Times New Roman" w:cs="Times New Roman"/>
          <w:szCs w:val="20"/>
          <w:lang w:eastAsia="de-DE"/>
        </w:rPr>
        <w:t>4</w:t>
      </w:r>
      <w:r w:rsidRPr="00B219DD">
        <w:rPr>
          <w:rFonts w:eastAsia="Times New Roman" w:cs="Times New Roman"/>
          <w:szCs w:val="20"/>
          <w:lang w:eastAsia="de-DE"/>
        </w:rPr>
        <w:t xml:space="preserve"> wurden unter Ausschluss der Öffentlichkeit behandelt:</w:t>
      </w:r>
    </w:p>
    <w:sectPr w:rsidR="00D2354E" w:rsidRPr="00B219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A3D4D"/>
    <w:multiLevelType w:val="hybridMultilevel"/>
    <w:tmpl w:val="B3DA510E"/>
    <w:lvl w:ilvl="0" w:tplc="14CA046E">
      <w:start w:val="1"/>
      <w:numFmt w:val="decimal"/>
      <w:lvlText w:val="%1."/>
      <w:lvlJc w:val="left"/>
      <w:pPr>
        <w:ind w:left="36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AD"/>
    <w:rsid w:val="001A1338"/>
    <w:rsid w:val="002F3701"/>
    <w:rsid w:val="00315DAD"/>
    <w:rsid w:val="00616166"/>
    <w:rsid w:val="006A2AD1"/>
    <w:rsid w:val="00805E0E"/>
    <w:rsid w:val="00812332"/>
    <w:rsid w:val="008E52C3"/>
    <w:rsid w:val="00914BBA"/>
    <w:rsid w:val="009867C8"/>
    <w:rsid w:val="00A95B9A"/>
    <w:rsid w:val="00B219DD"/>
    <w:rsid w:val="00B61BFE"/>
    <w:rsid w:val="00CC19AB"/>
    <w:rsid w:val="00D2354E"/>
    <w:rsid w:val="00D74E1D"/>
    <w:rsid w:val="00DE17BC"/>
    <w:rsid w:val="00FF1E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D0D3"/>
  <w15:docId w15:val="{1B6DE6F3-FCDD-42FE-BF84-BDB31718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4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79193">
      <w:bodyDiv w:val="1"/>
      <w:marLeft w:val="0"/>
      <w:marRight w:val="0"/>
      <w:marTop w:val="0"/>
      <w:marBottom w:val="0"/>
      <w:divBdr>
        <w:top w:val="none" w:sz="0" w:space="0" w:color="auto"/>
        <w:left w:val="none" w:sz="0" w:space="0" w:color="auto"/>
        <w:bottom w:val="none" w:sz="0" w:space="0" w:color="auto"/>
        <w:right w:val="none" w:sz="0" w:space="0" w:color="auto"/>
      </w:divBdr>
    </w:div>
    <w:div w:id="91409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dc:creator>
  <cp:lastModifiedBy>Matthias SCHACHNER</cp:lastModifiedBy>
  <cp:revision>3</cp:revision>
  <cp:lastPrinted>2019-12-14T08:59:00Z</cp:lastPrinted>
  <dcterms:created xsi:type="dcterms:W3CDTF">2019-12-14T22:50:00Z</dcterms:created>
  <dcterms:modified xsi:type="dcterms:W3CDTF">2019-12-14T22:56:00Z</dcterms:modified>
</cp:coreProperties>
</file>